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4E" w:rsidRDefault="00BA5E4E" w:rsidP="00BA5E4E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UCHWAŁA NR 27/16</w:t>
      </w:r>
    </w:p>
    <w:p w:rsidR="00BA5E4E" w:rsidRDefault="00BA5E4E" w:rsidP="00BA5E4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BA5E4E" w:rsidRDefault="00BA5E4E" w:rsidP="00BA5E4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07.03.2016 r.</w:t>
      </w:r>
    </w:p>
    <w:p w:rsidR="00BA5E4E" w:rsidRDefault="00BA5E4E" w:rsidP="00BA5E4E">
      <w:pPr>
        <w:rPr>
          <w:rFonts w:asciiTheme="minorHAnsi" w:hAnsiTheme="minorHAnsi"/>
          <w:sz w:val="28"/>
          <w:szCs w:val="28"/>
        </w:rPr>
      </w:pPr>
    </w:p>
    <w:p w:rsidR="00BA5E4E" w:rsidRDefault="00BA5E4E" w:rsidP="00BA5E4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sprawie zmiany w planie finansowym na rok 2016 w dziale Festyny i imprezy. </w:t>
      </w:r>
    </w:p>
    <w:p w:rsidR="00BA5E4E" w:rsidRDefault="00BA5E4E" w:rsidP="00BA5E4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BA5E4E" w:rsidRDefault="00BA5E4E" w:rsidP="00BA5E4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§34 ust.1  Statutu Osiedla (załącznik do </w:t>
      </w:r>
      <w:r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Dz.U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. Woj. Zachodniopomorskiego poz. 3901 z 2014 r.), </w:t>
      </w:r>
      <w:r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BA5E4E" w:rsidRDefault="00BA5E4E" w:rsidP="00BA5E4E">
      <w:pPr>
        <w:rPr>
          <w:rFonts w:asciiTheme="minorHAnsi" w:hAnsiTheme="minorHAnsi"/>
          <w:sz w:val="28"/>
          <w:szCs w:val="28"/>
        </w:rPr>
      </w:pPr>
    </w:p>
    <w:p w:rsidR="00BA5E4E" w:rsidRPr="00C02080" w:rsidRDefault="00BA5E4E" w:rsidP="00BA5E4E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1. </w:t>
      </w:r>
      <w:r>
        <w:rPr>
          <w:rFonts w:asciiTheme="minorHAnsi" w:hAnsiTheme="minorHAnsi"/>
          <w:sz w:val="28"/>
          <w:szCs w:val="28"/>
        </w:rPr>
        <w:t>Rada Osiedla Śródmieście Zachód  zmienia w planie finansowym na rok 2016 w dziale Festyny i imprezy kwoty w terminach wydatków (załącznik do uchwałynr4/2016)</w:t>
      </w:r>
    </w:p>
    <w:p w:rsidR="00BA5E4E" w:rsidRDefault="00BA5E4E" w:rsidP="00BA5E4E">
      <w:pPr>
        <w:rPr>
          <w:rFonts w:asciiTheme="minorHAnsi" w:hAnsiTheme="minorHAnsi"/>
          <w:sz w:val="28"/>
          <w:szCs w:val="28"/>
        </w:rPr>
      </w:pPr>
    </w:p>
    <w:p w:rsidR="00BA5E4E" w:rsidRDefault="00BA5E4E" w:rsidP="00BA5E4E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2 </w:t>
      </w:r>
      <w:r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BA5E4E" w:rsidRDefault="00BA5E4E" w:rsidP="00BA5E4E">
      <w:pPr>
        <w:ind w:left="374"/>
        <w:rPr>
          <w:rFonts w:asciiTheme="minorHAnsi" w:hAnsiTheme="minorHAnsi"/>
          <w:sz w:val="28"/>
          <w:szCs w:val="28"/>
        </w:rPr>
      </w:pPr>
    </w:p>
    <w:p w:rsidR="00BA5E4E" w:rsidRDefault="00BA5E4E" w:rsidP="00BA5E4E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3 </w:t>
      </w:r>
      <w:r>
        <w:rPr>
          <w:rFonts w:asciiTheme="minorHAnsi" w:hAnsiTheme="minorHAnsi"/>
          <w:sz w:val="28"/>
          <w:szCs w:val="28"/>
        </w:rPr>
        <w:t>Uchwała wchodzi w życie z dniem podjęcia.</w:t>
      </w:r>
    </w:p>
    <w:p w:rsidR="00BA5E4E" w:rsidRDefault="00BA5E4E" w:rsidP="00BA5E4E">
      <w:pPr>
        <w:ind w:left="374"/>
        <w:rPr>
          <w:rFonts w:asciiTheme="minorHAnsi" w:hAnsiTheme="minorHAnsi"/>
          <w:sz w:val="28"/>
          <w:szCs w:val="28"/>
        </w:rPr>
      </w:pPr>
    </w:p>
    <w:p w:rsidR="00BA5E4E" w:rsidRDefault="00BA5E4E" w:rsidP="00BA5E4E">
      <w:pPr>
        <w:ind w:left="374"/>
        <w:rPr>
          <w:rFonts w:asciiTheme="minorHAnsi" w:hAnsiTheme="minorHAnsi"/>
          <w:sz w:val="28"/>
          <w:szCs w:val="28"/>
        </w:rPr>
      </w:pPr>
    </w:p>
    <w:p w:rsidR="00BA5E4E" w:rsidRDefault="00BA5E4E" w:rsidP="00BA5E4E">
      <w:pPr>
        <w:ind w:left="5664" w:hanging="52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  <w:t>Przewodniczący Rady Osiedla</w:t>
      </w:r>
    </w:p>
    <w:p w:rsidR="00BA5E4E" w:rsidRDefault="00BA5E4E" w:rsidP="00BA5E4E">
      <w:pPr>
        <w:ind w:left="374"/>
        <w:rPr>
          <w:rFonts w:asciiTheme="minorHAnsi" w:hAnsiTheme="minorHAnsi"/>
          <w:sz w:val="28"/>
          <w:szCs w:val="28"/>
        </w:rPr>
      </w:pPr>
    </w:p>
    <w:p w:rsidR="00BA5E4E" w:rsidRPr="00F251AE" w:rsidRDefault="00BA5E4E" w:rsidP="00BA5E4E">
      <w:pPr>
        <w:ind w:left="374"/>
        <w:jc w:val="center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 xml:space="preserve">Maria Dębek                                                            Kazimierz </w:t>
      </w:r>
      <w:proofErr w:type="spellStart"/>
      <w:r w:rsidRPr="00F251AE">
        <w:rPr>
          <w:rFonts w:asciiTheme="minorHAnsi" w:hAnsiTheme="minorHAnsi"/>
          <w:b/>
          <w:sz w:val="28"/>
          <w:szCs w:val="28"/>
        </w:rPr>
        <w:t>Tusiński</w:t>
      </w:r>
      <w:proofErr w:type="spellEnd"/>
    </w:p>
    <w:p w:rsidR="00BA5E4E" w:rsidRPr="00F251AE" w:rsidRDefault="00BA5E4E" w:rsidP="00BA5E4E">
      <w:pPr>
        <w:ind w:left="374"/>
        <w:jc w:val="center"/>
        <w:rPr>
          <w:rFonts w:asciiTheme="minorHAnsi" w:hAnsiTheme="minorHAnsi"/>
          <w:b/>
          <w:sz w:val="28"/>
          <w:szCs w:val="28"/>
        </w:rPr>
      </w:pPr>
    </w:p>
    <w:p w:rsidR="00BA5E4E" w:rsidRDefault="00BA5E4E" w:rsidP="00BA5E4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BA5E4E" w:rsidRDefault="00BA5E4E" w:rsidP="00BA5E4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BA5E4E" w:rsidRDefault="00BA5E4E" w:rsidP="00BA5E4E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Uzasadnienie</w:t>
      </w:r>
    </w:p>
    <w:p w:rsidR="00BA5E4E" w:rsidRDefault="00BA5E4E" w:rsidP="00BA5E4E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Osiedla współpracuje i współuczestniczy w pielęgnowaniu więzi mieszkańców Osiedla.</w:t>
      </w:r>
    </w:p>
    <w:p w:rsidR="00BA5E4E" w:rsidRDefault="00BA5E4E" w:rsidP="00BA5E4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BA5E4E"/>
    <w:rsid w:val="00BA2791"/>
    <w:rsid w:val="00BA5E4E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2017-01-25T11:50:00Z</dcterms:created>
  <dcterms:modified xsi:type="dcterms:W3CDTF">2017-01-25T11:50:00Z</dcterms:modified>
</cp:coreProperties>
</file>