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7A" w:rsidRPr="00036BE9" w:rsidRDefault="0066297A" w:rsidP="0066297A">
      <w:pPr>
        <w:ind w:right="-142"/>
        <w:rPr>
          <w:rFonts w:asciiTheme="minorHAnsi" w:hAnsiTheme="minorHAnsi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rFonts w:asciiTheme="minorHAnsi" w:hAnsiTheme="minorHAnsi"/>
          <w:b/>
          <w:sz w:val="28"/>
          <w:szCs w:val="28"/>
        </w:rPr>
        <w:t>UCHWAŁA NR 35</w:t>
      </w:r>
      <w:r w:rsidRPr="00036BE9">
        <w:rPr>
          <w:rFonts w:asciiTheme="minorHAnsi" w:hAnsiTheme="minorHAnsi"/>
          <w:b/>
          <w:sz w:val="28"/>
          <w:szCs w:val="28"/>
        </w:rPr>
        <w:t>/15</w:t>
      </w:r>
    </w:p>
    <w:p w:rsidR="0066297A" w:rsidRPr="00036BE9" w:rsidRDefault="0066297A" w:rsidP="0066297A">
      <w:pPr>
        <w:jc w:val="center"/>
        <w:rPr>
          <w:rFonts w:asciiTheme="minorHAnsi" w:hAnsiTheme="minorHAnsi"/>
          <w:b/>
          <w:sz w:val="28"/>
          <w:szCs w:val="28"/>
        </w:rPr>
      </w:pPr>
      <w:r w:rsidRPr="00036BE9">
        <w:rPr>
          <w:rFonts w:asciiTheme="minorHAnsi" w:hAnsiTheme="minorHAnsi"/>
          <w:b/>
          <w:sz w:val="28"/>
          <w:szCs w:val="28"/>
        </w:rPr>
        <w:t>Rady Osiedla Śródmieście Zachód</w:t>
      </w:r>
    </w:p>
    <w:p w:rsidR="0066297A" w:rsidRPr="00036BE9" w:rsidRDefault="0066297A" w:rsidP="0066297A">
      <w:pPr>
        <w:jc w:val="center"/>
        <w:rPr>
          <w:rFonts w:asciiTheme="minorHAnsi" w:hAnsiTheme="minorHAnsi"/>
          <w:b/>
          <w:sz w:val="28"/>
          <w:szCs w:val="28"/>
        </w:rPr>
      </w:pPr>
      <w:r w:rsidRPr="00036BE9">
        <w:rPr>
          <w:rFonts w:asciiTheme="minorHAnsi" w:hAnsiTheme="minorHAnsi"/>
          <w:b/>
          <w:sz w:val="28"/>
          <w:szCs w:val="28"/>
        </w:rPr>
        <w:t>z dnia 23.11.2016 r.</w:t>
      </w:r>
    </w:p>
    <w:p w:rsidR="0066297A" w:rsidRPr="00036BE9" w:rsidRDefault="0066297A" w:rsidP="0066297A">
      <w:pPr>
        <w:rPr>
          <w:rFonts w:asciiTheme="minorHAnsi" w:hAnsiTheme="minorHAnsi"/>
          <w:sz w:val="28"/>
          <w:szCs w:val="28"/>
        </w:rPr>
      </w:pPr>
    </w:p>
    <w:p w:rsidR="0066297A" w:rsidRPr="00036BE9" w:rsidRDefault="0066297A" w:rsidP="0066297A">
      <w:pPr>
        <w:jc w:val="both"/>
        <w:rPr>
          <w:rFonts w:asciiTheme="minorHAnsi" w:hAnsiTheme="minorHAnsi"/>
          <w:b/>
          <w:sz w:val="28"/>
          <w:szCs w:val="28"/>
        </w:rPr>
      </w:pPr>
      <w:r w:rsidRPr="00036BE9">
        <w:rPr>
          <w:rFonts w:asciiTheme="minorHAnsi" w:hAnsiTheme="minorHAnsi"/>
          <w:b/>
          <w:sz w:val="28"/>
          <w:szCs w:val="28"/>
        </w:rPr>
        <w:t>w sprawie budżetu  rzeczowo – finansowego na 2017 rok.</w:t>
      </w:r>
    </w:p>
    <w:p w:rsidR="0066297A" w:rsidRPr="00036BE9" w:rsidRDefault="0066297A" w:rsidP="0066297A">
      <w:pPr>
        <w:tabs>
          <w:tab w:val="left" w:pos="2860"/>
        </w:tabs>
        <w:rPr>
          <w:rFonts w:asciiTheme="minorHAnsi" w:hAnsiTheme="minorHAnsi"/>
          <w:b/>
          <w:sz w:val="28"/>
          <w:szCs w:val="28"/>
        </w:rPr>
      </w:pPr>
      <w:r w:rsidRPr="00036BE9">
        <w:rPr>
          <w:rFonts w:asciiTheme="minorHAnsi" w:hAnsiTheme="minorHAnsi"/>
          <w:b/>
          <w:sz w:val="28"/>
          <w:szCs w:val="28"/>
        </w:rPr>
        <w:tab/>
      </w:r>
    </w:p>
    <w:p w:rsidR="0066297A" w:rsidRPr="00036BE9" w:rsidRDefault="0066297A" w:rsidP="0066297A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 podstawie § 11 </w:t>
      </w:r>
      <w:proofErr w:type="spellStart"/>
      <w:r>
        <w:rPr>
          <w:rFonts w:asciiTheme="minorHAnsi" w:hAnsiTheme="minorHAnsi"/>
          <w:sz w:val="28"/>
          <w:szCs w:val="28"/>
        </w:rPr>
        <w:t>pkt</w:t>
      </w:r>
      <w:proofErr w:type="spellEnd"/>
      <w:r w:rsidRPr="00036BE9">
        <w:rPr>
          <w:rFonts w:asciiTheme="minorHAnsi" w:hAnsiTheme="minorHAnsi"/>
          <w:sz w:val="28"/>
          <w:szCs w:val="28"/>
        </w:rPr>
        <w:t xml:space="preserve"> 4 Statutu Osiedla (załącznik do </w:t>
      </w:r>
      <w:r w:rsidRPr="00036BE9">
        <w:rPr>
          <w:rFonts w:asciiTheme="minorHAnsi" w:hAnsiTheme="minorHAnsi" w:cs="Arial"/>
          <w:color w:val="000000"/>
          <w:sz w:val="28"/>
          <w:szCs w:val="28"/>
        </w:rPr>
        <w:t>Uchwały Nr XLIV/1298/14 Rady Miasta Szczecin z dnia 8 września 2014 r. w sprawie Statutu Osiedla Miejskiego Śródmieście Zachód (</w:t>
      </w:r>
      <w:proofErr w:type="spellStart"/>
      <w:r w:rsidRPr="00036BE9">
        <w:rPr>
          <w:rFonts w:asciiTheme="minorHAnsi" w:hAnsiTheme="minorHAnsi" w:cs="Arial"/>
          <w:color w:val="000000"/>
          <w:sz w:val="28"/>
          <w:szCs w:val="28"/>
        </w:rPr>
        <w:t>D</w:t>
      </w:r>
      <w:r>
        <w:rPr>
          <w:rFonts w:asciiTheme="minorHAnsi" w:hAnsiTheme="minorHAnsi" w:cs="Arial"/>
          <w:color w:val="000000"/>
          <w:sz w:val="28"/>
          <w:szCs w:val="28"/>
        </w:rPr>
        <w:t>z</w:t>
      </w:r>
      <w:r w:rsidRPr="00036BE9">
        <w:rPr>
          <w:rFonts w:asciiTheme="minorHAnsi" w:hAnsiTheme="minorHAnsi" w:cs="Arial"/>
          <w:color w:val="000000"/>
          <w:sz w:val="28"/>
          <w:szCs w:val="28"/>
        </w:rPr>
        <w:t>.U</w:t>
      </w:r>
      <w:proofErr w:type="spellEnd"/>
      <w:r w:rsidRPr="00036BE9">
        <w:rPr>
          <w:rFonts w:asciiTheme="minorHAnsi" w:hAnsiTheme="minorHAnsi" w:cs="Arial"/>
          <w:color w:val="000000"/>
          <w:sz w:val="28"/>
          <w:szCs w:val="28"/>
        </w:rPr>
        <w:t>. Woj. Zachodniopo</w:t>
      </w:r>
      <w:r>
        <w:rPr>
          <w:rFonts w:asciiTheme="minorHAnsi" w:hAnsiTheme="minorHAnsi" w:cs="Arial"/>
          <w:color w:val="000000"/>
          <w:sz w:val="28"/>
          <w:szCs w:val="28"/>
        </w:rPr>
        <w:t>morskiego poz. 3901 z 2014 r.)</w:t>
      </w:r>
      <w:r w:rsidRPr="00036BE9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036BE9">
        <w:rPr>
          <w:rFonts w:asciiTheme="minorHAnsi" w:hAnsiTheme="minorHAnsi"/>
          <w:b/>
          <w:sz w:val="28"/>
          <w:szCs w:val="28"/>
        </w:rPr>
        <w:t>Rada Osiedla Śródmieście Zachód uchwala, co następuje :</w:t>
      </w:r>
    </w:p>
    <w:p w:rsidR="0066297A" w:rsidRPr="00036BE9" w:rsidRDefault="0066297A" w:rsidP="0066297A">
      <w:pPr>
        <w:rPr>
          <w:rFonts w:asciiTheme="minorHAnsi" w:hAnsiTheme="minorHAnsi"/>
          <w:sz w:val="28"/>
          <w:szCs w:val="28"/>
        </w:rPr>
      </w:pPr>
    </w:p>
    <w:p w:rsidR="0066297A" w:rsidRPr="00036BE9" w:rsidRDefault="0066297A" w:rsidP="0066297A">
      <w:pPr>
        <w:rPr>
          <w:rFonts w:asciiTheme="minorHAnsi" w:hAnsiTheme="minorHAnsi"/>
          <w:sz w:val="28"/>
          <w:szCs w:val="28"/>
        </w:rPr>
      </w:pPr>
    </w:p>
    <w:p w:rsidR="0066297A" w:rsidRPr="00036BE9" w:rsidRDefault="0066297A" w:rsidP="0066297A">
      <w:pPr>
        <w:ind w:left="374" w:right="-142"/>
        <w:jc w:val="both"/>
        <w:rPr>
          <w:rFonts w:asciiTheme="minorHAnsi" w:hAnsiTheme="minorHAnsi"/>
          <w:sz w:val="28"/>
          <w:szCs w:val="28"/>
        </w:rPr>
      </w:pPr>
      <w:r w:rsidRPr="00036BE9">
        <w:rPr>
          <w:rFonts w:asciiTheme="minorHAnsi" w:hAnsiTheme="minorHAnsi"/>
          <w:b/>
          <w:sz w:val="28"/>
          <w:szCs w:val="28"/>
        </w:rPr>
        <w:t xml:space="preserve">§ 1. </w:t>
      </w:r>
      <w:r w:rsidRPr="00036BE9">
        <w:rPr>
          <w:rFonts w:asciiTheme="minorHAnsi" w:hAnsiTheme="minorHAnsi"/>
          <w:sz w:val="28"/>
          <w:szCs w:val="28"/>
        </w:rPr>
        <w:t>Budżet Rady Osiedla Śródmieście Zachód  Radni  rozdysponowali według załącznika do uchwały.</w:t>
      </w:r>
    </w:p>
    <w:p w:rsidR="0066297A" w:rsidRPr="00036BE9" w:rsidRDefault="0066297A" w:rsidP="0066297A">
      <w:pPr>
        <w:ind w:left="374"/>
        <w:rPr>
          <w:rFonts w:asciiTheme="minorHAnsi" w:hAnsiTheme="minorHAnsi"/>
          <w:sz w:val="28"/>
          <w:szCs w:val="28"/>
        </w:rPr>
      </w:pPr>
      <w:r w:rsidRPr="00036BE9">
        <w:rPr>
          <w:sz w:val="28"/>
          <w:szCs w:val="28"/>
        </w:rPr>
        <w:t xml:space="preserve">      </w:t>
      </w:r>
    </w:p>
    <w:p w:rsidR="0066297A" w:rsidRPr="00567E8B" w:rsidRDefault="0066297A" w:rsidP="0066297A">
      <w:pPr>
        <w:ind w:left="374"/>
        <w:rPr>
          <w:rFonts w:asciiTheme="minorHAnsi" w:hAnsiTheme="minorHAnsi"/>
          <w:b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>§ 3.</w:t>
      </w:r>
      <w:r w:rsidRPr="00567E8B">
        <w:rPr>
          <w:rFonts w:asciiTheme="minorHAnsi" w:hAnsiTheme="minorHAnsi"/>
          <w:sz w:val="28"/>
          <w:szCs w:val="28"/>
        </w:rPr>
        <w:t xml:space="preserve"> Wykonanie uchwały powierza się Zarządowi Osiedla.</w:t>
      </w:r>
    </w:p>
    <w:p w:rsidR="0066297A" w:rsidRPr="00567E8B" w:rsidRDefault="0066297A" w:rsidP="0066297A">
      <w:pPr>
        <w:ind w:left="374"/>
        <w:rPr>
          <w:rFonts w:asciiTheme="minorHAnsi" w:hAnsiTheme="minorHAnsi"/>
          <w:b/>
          <w:sz w:val="28"/>
          <w:szCs w:val="28"/>
        </w:rPr>
      </w:pPr>
    </w:p>
    <w:p w:rsidR="0066297A" w:rsidRPr="00567E8B" w:rsidRDefault="0066297A" w:rsidP="0066297A">
      <w:pPr>
        <w:ind w:left="374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b/>
          <w:sz w:val="28"/>
          <w:szCs w:val="28"/>
        </w:rPr>
        <w:t xml:space="preserve">§ 4. </w:t>
      </w:r>
      <w:r w:rsidRPr="00567E8B">
        <w:rPr>
          <w:rFonts w:asciiTheme="minorHAnsi" w:hAnsiTheme="minorHAnsi"/>
          <w:sz w:val="28"/>
          <w:szCs w:val="28"/>
        </w:rPr>
        <w:t>Uchwała wchodzi w życie z dniem podjęcia.</w:t>
      </w:r>
    </w:p>
    <w:p w:rsidR="0066297A" w:rsidRPr="00567E8B" w:rsidRDefault="0066297A" w:rsidP="0066297A">
      <w:pPr>
        <w:ind w:left="374"/>
        <w:rPr>
          <w:rFonts w:asciiTheme="minorHAnsi" w:hAnsiTheme="minorHAnsi"/>
          <w:sz w:val="28"/>
          <w:szCs w:val="28"/>
        </w:rPr>
      </w:pPr>
    </w:p>
    <w:p w:rsidR="0066297A" w:rsidRPr="00567E8B" w:rsidRDefault="0066297A" w:rsidP="0066297A">
      <w:pPr>
        <w:ind w:left="374"/>
        <w:rPr>
          <w:rFonts w:asciiTheme="minorHAnsi" w:hAnsiTheme="minorHAnsi"/>
          <w:sz w:val="28"/>
          <w:szCs w:val="28"/>
        </w:rPr>
      </w:pPr>
    </w:p>
    <w:p w:rsidR="0066297A" w:rsidRPr="00F251AE" w:rsidRDefault="0066297A" w:rsidP="0066297A">
      <w:pPr>
        <w:ind w:left="37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Pr="00F251AE">
        <w:rPr>
          <w:rFonts w:asciiTheme="minorHAnsi" w:hAnsiTheme="minorHAnsi"/>
          <w:b/>
          <w:sz w:val="28"/>
          <w:szCs w:val="28"/>
        </w:rPr>
        <w:t xml:space="preserve">Grażyna Staszczyk                                                    Kazimierz  </w:t>
      </w:r>
      <w:proofErr w:type="spellStart"/>
      <w:r w:rsidRPr="00F251AE">
        <w:rPr>
          <w:rFonts w:asciiTheme="minorHAnsi" w:hAnsiTheme="minorHAnsi"/>
          <w:b/>
          <w:sz w:val="28"/>
          <w:szCs w:val="28"/>
        </w:rPr>
        <w:t>Tusiński</w:t>
      </w:r>
      <w:proofErr w:type="spellEnd"/>
    </w:p>
    <w:p w:rsidR="0066297A" w:rsidRPr="00567E8B" w:rsidRDefault="0066297A" w:rsidP="0066297A">
      <w:pPr>
        <w:ind w:left="5664" w:hanging="5290"/>
        <w:rPr>
          <w:rFonts w:asciiTheme="minorHAnsi" w:hAnsiTheme="minorHAnsi"/>
          <w:sz w:val="28"/>
          <w:szCs w:val="28"/>
        </w:rPr>
      </w:pPr>
      <w:r w:rsidRPr="00567E8B">
        <w:rPr>
          <w:rFonts w:asciiTheme="minorHAnsi" w:hAnsiTheme="minorHAnsi"/>
          <w:sz w:val="28"/>
          <w:szCs w:val="28"/>
        </w:rPr>
        <w:t>Skarbnik Rady Osiedla</w:t>
      </w:r>
      <w:r w:rsidRPr="00567E8B">
        <w:rPr>
          <w:rFonts w:asciiTheme="minorHAnsi" w:hAnsiTheme="minorHAnsi"/>
          <w:sz w:val="28"/>
          <w:szCs w:val="28"/>
        </w:rPr>
        <w:tab/>
        <w:t>Przewodniczący Rady Osiedla</w:t>
      </w:r>
    </w:p>
    <w:p w:rsidR="0066297A" w:rsidRPr="00567E8B" w:rsidRDefault="0066297A" w:rsidP="0066297A">
      <w:pPr>
        <w:ind w:left="374"/>
        <w:rPr>
          <w:rFonts w:asciiTheme="minorHAnsi" w:hAnsiTheme="minorHAnsi"/>
          <w:sz w:val="28"/>
          <w:szCs w:val="28"/>
        </w:rPr>
      </w:pPr>
    </w:p>
    <w:p w:rsidR="00DF504D" w:rsidRDefault="00DF504D"/>
    <w:sectPr w:rsidR="00DF504D" w:rsidSect="00DF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66297A"/>
    <w:rsid w:val="0066297A"/>
    <w:rsid w:val="00BA2791"/>
    <w:rsid w:val="00DF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MIREK</dc:creator>
  <cp:lastModifiedBy>ACER MIREK</cp:lastModifiedBy>
  <cp:revision>1</cp:revision>
  <dcterms:created xsi:type="dcterms:W3CDTF">2017-01-25T11:56:00Z</dcterms:created>
  <dcterms:modified xsi:type="dcterms:W3CDTF">2017-01-25T11:57:00Z</dcterms:modified>
</cp:coreProperties>
</file>